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6FFE342" w14:textId="27BEDB84" w:rsidR="006C1399" w:rsidRDefault="00E16906" w:rsidP="006C1399">
      <w:pPr>
        <w:rPr>
          <w:rFonts w:ascii="Georgia" w:hAnsi="Georgia"/>
          <w:b/>
        </w:rPr>
      </w:pPr>
      <w:bookmarkStart w:id="0" w:name="_GoBack"/>
      <w:bookmarkEnd w:id="0"/>
      <w:r>
        <w:rPr>
          <w:rFonts w:ascii="Georgia" w:hAnsi="Georgia"/>
          <w:noProof/>
          <w:spacing w:val="-6"/>
          <w:kern w:val="16"/>
          <w:sz w:val="22"/>
          <w:szCs w:val="22"/>
          <w:lang w:eastAsia="ja-JP"/>
        </w:rPr>
        <w:drawing>
          <wp:anchor distT="0" distB="0" distL="114300" distR="114300" simplePos="0" relativeHeight="251658240" behindDoc="0" locked="0" layoutInCell="1" allowOverlap="1" wp14:anchorId="2410E42D" wp14:editId="51485BE3">
            <wp:simplePos x="0" y="0"/>
            <wp:positionH relativeFrom="column">
              <wp:posOffset>4980305</wp:posOffset>
            </wp:positionH>
            <wp:positionV relativeFrom="paragraph">
              <wp:posOffset>-31115</wp:posOffset>
            </wp:positionV>
            <wp:extent cx="750570" cy="971550"/>
            <wp:effectExtent l="0" t="0" r="11430" b="0"/>
            <wp:wrapTight wrapText="bothSides">
              <wp:wrapPolygon edited="0">
                <wp:start x="0" y="0"/>
                <wp:lineTo x="0" y="20894"/>
                <wp:lineTo x="21198" y="20894"/>
                <wp:lineTo x="21198" y="0"/>
                <wp:lineTo x="0" y="0"/>
              </wp:wrapPolygon>
            </wp:wrapTight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EFH5e_final covers_Success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057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1399" w:rsidRPr="00B619E9">
        <w:rPr>
          <w:rFonts w:ascii="Georgia" w:hAnsi="Georgia"/>
          <w:b/>
          <w:i/>
        </w:rPr>
        <w:t xml:space="preserve">English Firsthand </w:t>
      </w:r>
      <w:r w:rsidR="006C1399">
        <w:rPr>
          <w:rFonts w:ascii="Georgia" w:hAnsi="Georgia"/>
          <w:b/>
          <w:i/>
        </w:rPr>
        <w:t xml:space="preserve">Success | </w:t>
      </w:r>
      <w:r w:rsidR="006C1399" w:rsidRPr="00CE160E">
        <w:rPr>
          <w:rFonts w:ascii="Georgia" w:hAnsi="Georgia"/>
          <w:b/>
        </w:rPr>
        <w:t xml:space="preserve">Sixteen-week </w:t>
      </w:r>
      <w:r w:rsidR="006C1399">
        <w:rPr>
          <w:rFonts w:ascii="Georgia" w:hAnsi="Georgia"/>
          <w:b/>
        </w:rPr>
        <w:t>o</w:t>
      </w:r>
      <w:r w:rsidR="006C1399" w:rsidRPr="00CE160E">
        <w:rPr>
          <w:rFonts w:ascii="Georgia" w:hAnsi="Georgia"/>
          <w:b/>
        </w:rPr>
        <w:t>verview</w:t>
      </w:r>
    </w:p>
    <w:p w14:paraId="61BE351D" w14:textId="26D3D5D4" w:rsidR="006C1399" w:rsidRPr="00A46AE5" w:rsidRDefault="006C1399" w:rsidP="006C1399">
      <w:pPr>
        <w:rPr>
          <w:rFonts w:ascii="Georgia" w:hAnsi="Georgia"/>
          <w:b/>
          <w:sz w:val="22"/>
          <w:szCs w:val="22"/>
        </w:rPr>
      </w:pPr>
    </w:p>
    <w:p w14:paraId="59088714" w14:textId="51D70861" w:rsidR="006C1399" w:rsidRPr="006A5161" w:rsidRDefault="006C1399" w:rsidP="006C1399">
      <w:pPr>
        <w:rPr>
          <w:rFonts w:ascii="Georgia" w:hAnsi="Georgia"/>
          <w:spacing w:val="-6"/>
          <w:kern w:val="16"/>
          <w:sz w:val="22"/>
          <w:szCs w:val="22"/>
        </w:rPr>
      </w:pPr>
      <w:r w:rsidRPr="006A5161">
        <w:rPr>
          <w:rFonts w:ascii="Georgia" w:hAnsi="Georgia"/>
          <w:spacing w:val="-6"/>
          <w:kern w:val="16"/>
          <w:sz w:val="22"/>
          <w:szCs w:val="22"/>
        </w:rPr>
        <w:t xml:space="preserve">Many schools require a 16-week (or 15-week) overview of what will be covered in the course. This is a plan for </w:t>
      </w:r>
      <w:r w:rsidRPr="006A5161">
        <w:rPr>
          <w:rFonts w:ascii="Georgia" w:hAnsi="Georgia"/>
          <w:i/>
          <w:spacing w:val="-6"/>
          <w:kern w:val="16"/>
          <w:sz w:val="22"/>
          <w:szCs w:val="22"/>
        </w:rPr>
        <w:t xml:space="preserve">English Firsthand </w:t>
      </w:r>
      <w:r>
        <w:rPr>
          <w:rFonts w:ascii="Georgia" w:hAnsi="Georgia"/>
          <w:i/>
          <w:spacing w:val="-6"/>
          <w:kern w:val="16"/>
          <w:sz w:val="22"/>
          <w:szCs w:val="22"/>
        </w:rPr>
        <w:t>Success</w:t>
      </w:r>
      <w:r w:rsidRPr="006A5161">
        <w:rPr>
          <w:rFonts w:ascii="Georgia" w:hAnsi="Georgia"/>
          <w:spacing w:val="-6"/>
          <w:kern w:val="16"/>
          <w:sz w:val="22"/>
          <w:szCs w:val="22"/>
        </w:rPr>
        <w:t xml:space="preserve">. It usually assumes two weeks per unit. </w:t>
      </w:r>
    </w:p>
    <w:p w14:paraId="3732F989" w14:textId="77777777" w:rsidR="006C1399" w:rsidRPr="00A46AE5" w:rsidRDefault="006C1399" w:rsidP="006C1399">
      <w:pPr>
        <w:rPr>
          <w:rFonts w:ascii="Georgia" w:hAnsi="Georgia"/>
          <w:sz w:val="22"/>
          <w:szCs w:val="22"/>
        </w:rPr>
      </w:pPr>
      <w:r w:rsidRPr="00A46AE5">
        <w:rPr>
          <w:rFonts w:ascii="Georgia" w:hAnsi="Georgia"/>
          <w:sz w:val="22"/>
          <w:szCs w:val="22"/>
        </w:rPr>
        <w:t xml:space="preserve"> </w:t>
      </w:r>
    </w:p>
    <w:p w14:paraId="504530B6" w14:textId="77777777" w:rsidR="004D435E" w:rsidRDefault="006C1399" w:rsidP="006C1399">
      <w:pPr>
        <w:rPr>
          <w:rFonts w:ascii="Georgia" w:hAnsi="Georgia"/>
          <w:sz w:val="22"/>
          <w:szCs w:val="22"/>
        </w:rPr>
      </w:pPr>
      <w:r>
        <w:rPr>
          <w:rFonts w:ascii="Georgia" w:hAnsi="Georgia"/>
          <w:sz w:val="22"/>
          <w:szCs w:val="22"/>
        </w:rPr>
        <w:t xml:space="preserve">• </w:t>
      </w:r>
      <w:r w:rsidRPr="00A46AE5">
        <w:rPr>
          <w:rFonts w:ascii="Georgia" w:hAnsi="Georgia"/>
          <w:sz w:val="22"/>
          <w:szCs w:val="22"/>
        </w:rPr>
        <w:t>During the first week, cover the Vocabulary, Li</w:t>
      </w:r>
      <w:r>
        <w:rPr>
          <w:rFonts w:ascii="Georgia" w:hAnsi="Georgia"/>
          <w:sz w:val="22"/>
          <w:szCs w:val="22"/>
        </w:rPr>
        <w:t>stening, Conversation and Pair W</w:t>
      </w:r>
      <w:r w:rsidRPr="00A46AE5">
        <w:rPr>
          <w:rFonts w:ascii="Georgia" w:hAnsi="Georgia"/>
          <w:sz w:val="22"/>
          <w:szCs w:val="22"/>
        </w:rPr>
        <w:t>ork.</w:t>
      </w:r>
    </w:p>
    <w:p w14:paraId="399BCC7E" w14:textId="04769D7E" w:rsidR="006C1399" w:rsidRDefault="006C1399" w:rsidP="006C1399">
      <w:pPr>
        <w:rPr>
          <w:rFonts w:ascii="Georgia" w:hAnsi="Georgia"/>
          <w:sz w:val="22"/>
          <w:szCs w:val="22"/>
        </w:rPr>
      </w:pPr>
      <w:r>
        <w:rPr>
          <w:rFonts w:ascii="Georgia" w:hAnsi="Georgia"/>
          <w:sz w:val="22"/>
          <w:szCs w:val="22"/>
        </w:rPr>
        <w:t xml:space="preserve">• </w:t>
      </w:r>
      <w:r w:rsidRPr="00A46AE5">
        <w:rPr>
          <w:rFonts w:ascii="Georgia" w:hAnsi="Georgia"/>
          <w:sz w:val="22"/>
          <w:szCs w:val="22"/>
        </w:rPr>
        <w:t>Duri</w:t>
      </w:r>
      <w:r>
        <w:rPr>
          <w:rFonts w:ascii="Georgia" w:hAnsi="Georgia"/>
          <w:sz w:val="22"/>
          <w:szCs w:val="22"/>
        </w:rPr>
        <w:t>ng the second week, review the Conversation, do the Group W</w:t>
      </w:r>
      <w:r w:rsidRPr="00A46AE5">
        <w:rPr>
          <w:rFonts w:ascii="Georgia" w:hAnsi="Georgia"/>
          <w:sz w:val="22"/>
          <w:szCs w:val="22"/>
        </w:rPr>
        <w:t xml:space="preserve">ork and the Real Stories page (including the </w:t>
      </w:r>
      <w:r>
        <w:rPr>
          <w:rFonts w:ascii="Georgia" w:hAnsi="Georgia"/>
          <w:sz w:val="22"/>
          <w:szCs w:val="22"/>
        </w:rPr>
        <w:t>Presentation M</w:t>
      </w:r>
      <w:r w:rsidRPr="00A46AE5">
        <w:rPr>
          <w:rFonts w:ascii="Georgia" w:hAnsi="Georgia"/>
          <w:sz w:val="22"/>
          <w:szCs w:val="22"/>
        </w:rPr>
        <w:t xml:space="preserve">odel).  </w:t>
      </w:r>
    </w:p>
    <w:p w14:paraId="2900E1CE" w14:textId="77777777" w:rsidR="006C1399" w:rsidRDefault="006C1399" w:rsidP="006C1399">
      <w:pPr>
        <w:rPr>
          <w:rFonts w:ascii="Georgia" w:hAnsi="Georgia"/>
          <w:sz w:val="22"/>
          <w:szCs w:val="22"/>
        </w:rPr>
      </w:pPr>
    </w:p>
    <w:p w14:paraId="21E3621F" w14:textId="77777777" w:rsidR="006C1399" w:rsidRPr="00A46AE5" w:rsidRDefault="006C1399" w:rsidP="006C1399">
      <w:pPr>
        <w:rPr>
          <w:rFonts w:ascii="Georgia" w:hAnsi="Georgia"/>
          <w:sz w:val="22"/>
          <w:szCs w:val="22"/>
        </w:rPr>
      </w:pPr>
      <w:r w:rsidRPr="00A46AE5">
        <w:rPr>
          <w:rFonts w:ascii="Georgia" w:hAnsi="Georgia"/>
          <w:sz w:val="22"/>
          <w:szCs w:val="22"/>
        </w:rPr>
        <w:t xml:space="preserve">Of course, you may want to have students do some of </w:t>
      </w:r>
      <w:r>
        <w:rPr>
          <w:rFonts w:ascii="Georgia" w:hAnsi="Georgia"/>
          <w:sz w:val="22"/>
          <w:szCs w:val="22"/>
        </w:rPr>
        <w:t>the</w:t>
      </w:r>
      <w:r w:rsidRPr="00A46AE5">
        <w:rPr>
          <w:rFonts w:ascii="Georgia" w:hAnsi="Georgia"/>
          <w:sz w:val="22"/>
          <w:szCs w:val="22"/>
        </w:rPr>
        <w:t xml:space="preserve"> activities on t</w:t>
      </w:r>
      <w:r>
        <w:rPr>
          <w:rFonts w:ascii="Georgia" w:hAnsi="Georgia"/>
          <w:sz w:val="22"/>
          <w:szCs w:val="22"/>
        </w:rPr>
        <w:t xml:space="preserve">heir own using </w:t>
      </w:r>
      <w:proofErr w:type="spellStart"/>
      <w:r>
        <w:rPr>
          <w:rFonts w:ascii="Georgia" w:hAnsi="Georgia"/>
          <w:sz w:val="22"/>
          <w:szCs w:val="22"/>
        </w:rPr>
        <w:t>MyMobile</w:t>
      </w:r>
      <w:r w:rsidRPr="00A46AE5">
        <w:rPr>
          <w:rFonts w:ascii="Georgia" w:hAnsi="Georgia"/>
          <w:sz w:val="22"/>
          <w:szCs w:val="22"/>
        </w:rPr>
        <w:t>World</w:t>
      </w:r>
      <w:proofErr w:type="spellEnd"/>
      <w:r w:rsidRPr="00A46AE5">
        <w:rPr>
          <w:rFonts w:ascii="Georgia" w:hAnsi="Georgia"/>
          <w:sz w:val="22"/>
          <w:szCs w:val="22"/>
        </w:rPr>
        <w:t xml:space="preserve">. </w:t>
      </w:r>
    </w:p>
    <w:p w14:paraId="2B380146" w14:textId="77777777" w:rsidR="006C1399" w:rsidRPr="00A46AE5" w:rsidRDefault="006C1399" w:rsidP="006C1399">
      <w:pPr>
        <w:rPr>
          <w:rFonts w:ascii="Georgia" w:hAnsi="Georgia"/>
          <w:sz w:val="22"/>
          <w:szCs w:val="22"/>
        </w:rPr>
      </w:pPr>
    </w:p>
    <w:p w14:paraId="1E95B53F" w14:textId="5D9D025A" w:rsidR="006C1399" w:rsidRPr="00A46AE5" w:rsidRDefault="006C1399" w:rsidP="006C1399">
      <w:pPr>
        <w:rPr>
          <w:rFonts w:ascii="Georgia" w:hAnsi="Georgia"/>
          <w:i/>
          <w:sz w:val="22"/>
          <w:szCs w:val="22"/>
        </w:rPr>
      </w:pPr>
      <w:r w:rsidRPr="00A46AE5">
        <w:rPr>
          <w:rFonts w:ascii="Georgia" w:hAnsi="Georgia"/>
          <w:sz w:val="22"/>
          <w:szCs w:val="22"/>
        </w:rPr>
        <w:t>After ev</w:t>
      </w:r>
      <w:r>
        <w:rPr>
          <w:rFonts w:ascii="Georgia" w:hAnsi="Georgia"/>
          <w:sz w:val="22"/>
          <w:szCs w:val="22"/>
        </w:rPr>
        <w:t>ery two units, do the Practice T</w:t>
      </w:r>
      <w:r w:rsidRPr="00A46AE5">
        <w:rPr>
          <w:rFonts w:ascii="Georgia" w:hAnsi="Georgia"/>
          <w:sz w:val="22"/>
          <w:szCs w:val="22"/>
        </w:rPr>
        <w:t xml:space="preserve">est from the back of the book. Have students check their own or a partner’s test and hand it in.  You can use that score as part of their grade.  During the rest of the class, either do one of the extra activities in the </w:t>
      </w:r>
      <w:r w:rsidRPr="00A46AE5">
        <w:rPr>
          <w:rFonts w:ascii="Georgia" w:hAnsi="Georgia"/>
          <w:i/>
          <w:sz w:val="22"/>
          <w:szCs w:val="22"/>
        </w:rPr>
        <w:t>Teacher’s Manual</w:t>
      </w:r>
      <w:r w:rsidRPr="00A46AE5">
        <w:rPr>
          <w:rFonts w:ascii="Georgia" w:hAnsi="Georgia"/>
          <w:sz w:val="22"/>
          <w:szCs w:val="22"/>
        </w:rPr>
        <w:t xml:space="preserve"> or one of the “fluency frame” activities outlined in Unit zero of the </w:t>
      </w:r>
      <w:r w:rsidRPr="00A46AE5">
        <w:rPr>
          <w:rFonts w:ascii="Georgia" w:hAnsi="Georgia"/>
          <w:i/>
          <w:sz w:val="22"/>
          <w:szCs w:val="22"/>
        </w:rPr>
        <w:t xml:space="preserve">Teacher’s Manual. </w:t>
      </w:r>
      <w:r w:rsidRPr="00A46AE5">
        <w:rPr>
          <w:rFonts w:ascii="Georgia" w:hAnsi="Georgia"/>
          <w:sz w:val="22"/>
          <w:szCs w:val="22"/>
        </w:rPr>
        <w:t>Note</w:t>
      </w:r>
      <w:r>
        <w:rPr>
          <w:rFonts w:ascii="Georgia" w:hAnsi="Georgia"/>
          <w:sz w:val="22"/>
          <w:szCs w:val="22"/>
        </w:rPr>
        <w:t xml:space="preserve"> that</w:t>
      </w:r>
      <w:r w:rsidRPr="00A46AE5">
        <w:rPr>
          <w:rFonts w:ascii="Georgia" w:hAnsi="Georgia"/>
          <w:sz w:val="22"/>
          <w:szCs w:val="22"/>
        </w:rPr>
        <w:t xml:space="preserve"> we avoided tests in the last two weeks—students have </w:t>
      </w:r>
      <w:r w:rsidR="00D64D6D">
        <w:rPr>
          <w:rFonts w:ascii="Georgia" w:hAnsi="Georgia"/>
          <w:sz w:val="22"/>
          <w:szCs w:val="22"/>
        </w:rPr>
        <w:t>a lot of</w:t>
      </w:r>
      <w:r w:rsidRPr="00A46AE5">
        <w:rPr>
          <w:rFonts w:ascii="Georgia" w:hAnsi="Georgia"/>
          <w:sz w:val="22"/>
          <w:szCs w:val="22"/>
        </w:rPr>
        <w:t xml:space="preserve"> tests then and if they are absent, make-up tests are a problem</w:t>
      </w:r>
      <w:r w:rsidR="00650CC4" w:rsidRPr="00650CC4">
        <w:rPr>
          <w:rFonts w:ascii="Georgia" w:hAnsi="Georgia"/>
          <w:sz w:val="22"/>
          <w:szCs w:val="22"/>
        </w:rPr>
        <w:t>, but of course this is an option and you can add them if necessary.</w:t>
      </w:r>
    </w:p>
    <w:p w14:paraId="0C27F344" w14:textId="77777777" w:rsidR="00A62AEF" w:rsidRDefault="00A62AEF" w:rsidP="00A62AEF">
      <w:pPr>
        <w:rPr>
          <w:rFonts w:ascii="Georgia" w:hAnsi="Georgia"/>
          <w:i/>
        </w:rPr>
      </w:pPr>
    </w:p>
    <w:p w14:paraId="73AC2542" w14:textId="77777777" w:rsidR="00A62AEF" w:rsidRPr="001D6C76" w:rsidRDefault="00A62AEF" w:rsidP="00A62AEF">
      <w:pPr>
        <w:rPr>
          <w:rFonts w:ascii="Georgia" w:hAnsi="Georgia"/>
          <w:b/>
          <w:sz w:val="22"/>
        </w:rPr>
      </w:pPr>
      <w:r w:rsidRPr="001D6C76">
        <w:rPr>
          <w:rFonts w:ascii="Georgia" w:hAnsi="Georgia"/>
          <w:b/>
          <w:sz w:val="22"/>
        </w:rPr>
        <w:t>First semester</w:t>
      </w:r>
    </w:p>
    <w:p w14:paraId="2E1E3F9A" w14:textId="5486808A" w:rsidR="00A62AEF" w:rsidRPr="000835C4" w:rsidRDefault="00A62AEF" w:rsidP="00A62AEF">
      <w:pPr>
        <w:rPr>
          <w:rFonts w:ascii="Georgia" w:hAnsi="Georgia"/>
          <w:sz w:val="22"/>
          <w:szCs w:val="22"/>
        </w:rPr>
      </w:pPr>
      <w:r w:rsidRPr="000835C4">
        <w:rPr>
          <w:rFonts w:ascii="Georgia" w:hAnsi="Georgia"/>
          <w:sz w:val="22"/>
          <w:szCs w:val="22"/>
        </w:rPr>
        <w:t xml:space="preserve">1.  Class overview: </w:t>
      </w:r>
      <w:r w:rsidR="00106BFD" w:rsidRPr="000835C4">
        <w:rPr>
          <w:rFonts w:ascii="Georgia" w:hAnsi="Georgia"/>
          <w:sz w:val="22"/>
          <w:szCs w:val="22"/>
        </w:rPr>
        <w:t xml:space="preserve">Learning goals and strategies </w:t>
      </w:r>
      <w:r w:rsidR="00AF542D" w:rsidRPr="000835C4">
        <w:rPr>
          <w:rFonts w:ascii="Georgia" w:hAnsi="Georgia"/>
          <w:sz w:val="22"/>
          <w:szCs w:val="22"/>
        </w:rPr>
        <w:t>(</w:t>
      </w:r>
      <w:r w:rsidRPr="000835C4">
        <w:rPr>
          <w:rFonts w:ascii="Georgia" w:hAnsi="Georgia"/>
          <w:sz w:val="22"/>
          <w:szCs w:val="22"/>
        </w:rPr>
        <w:t>Unit zero</w:t>
      </w:r>
      <w:r w:rsidR="00AF542D" w:rsidRPr="000835C4">
        <w:rPr>
          <w:rFonts w:ascii="Georgia" w:hAnsi="Georgia"/>
          <w:sz w:val="22"/>
          <w:szCs w:val="22"/>
        </w:rPr>
        <w:t>)</w:t>
      </w:r>
    </w:p>
    <w:p w14:paraId="597ABCB4" w14:textId="42036906" w:rsidR="00A62AEF" w:rsidRPr="000835C4" w:rsidRDefault="00A62AEF" w:rsidP="00A62AEF">
      <w:pPr>
        <w:rPr>
          <w:rFonts w:ascii="Georgia" w:hAnsi="Georgia"/>
          <w:sz w:val="22"/>
          <w:szCs w:val="22"/>
        </w:rPr>
      </w:pPr>
      <w:r w:rsidRPr="000835C4">
        <w:rPr>
          <w:rFonts w:ascii="Georgia" w:hAnsi="Georgia"/>
          <w:sz w:val="22"/>
          <w:szCs w:val="22"/>
        </w:rPr>
        <w:t>2.</w:t>
      </w:r>
      <w:r w:rsidR="00AF542D" w:rsidRPr="000835C4">
        <w:rPr>
          <w:rFonts w:ascii="Georgia" w:hAnsi="Georgia"/>
          <w:sz w:val="22"/>
          <w:szCs w:val="22"/>
        </w:rPr>
        <w:t xml:space="preserve"> </w:t>
      </w:r>
      <w:r w:rsidRPr="000835C4">
        <w:rPr>
          <w:rFonts w:ascii="Georgia" w:hAnsi="Georgia"/>
          <w:sz w:val="22"/>
          <w:szCs w:val="22"/>
        </w:rPr>
        <w:t xml:space="preserve"> </w:t>
      </w:r>
      <w:r w:rsidR="00106BFD" w:rsidRPr="000835C4">
        <w:rPr>
          <w:rFonts w:ascii="Georgia" w:hAnsi="Georgia"/>
          <w:sz w:val="22"/>
          <w:szCs w:val="22"/>
        </w:rPr>
        <w:t xml:space="preserve">Meeting people – introductions </w:t>
      </w:r>
      <w:r w:rsidRPr="000835C4">
        <w:rPr>
          <w:rFonts w:ascii="Georgia" w:hAnsi="Georgia"/>
          <w:sz w:val="22"/>
          <w:szCs w:val="22"/>
        </w:rPr>
        <w:t>(U</w:t>
      </w:r>
      <w:r w:rsidR="009569AA" w:rsidRPr="000835C4">
        <w:rPr>
          <w:rFonts w:ascii="Georgia" w:hAnsi="Georgia"/>
          <w:sz w:val="22"/>
          <w:szCs w:val="22"/>
        </w:rPr>
        <w:t xml:space="preserve">nit </w:t>
      </w:r>
      <w:r w:rsidRPr="000835C4">
        <w:rPr>
          <w:rFonts w:ascii="Georgia" w:hAnsi="Georgia"/>
          <w:sz w:val="22"/>
          <w:szCs w:val="22"/>
        </w:rPr>
        <w:t>1)</w:t>
      </w:r>
    </w:p>
    <w:p w14:paraId="54A6235A" w14:textId="1B66B8CF" w:rsidR="00A62AEF" w:rsidRPr="000835C4" w:rsidRDefault="00A62AEF" w:rsidP="00A62AEF">
      <w:pPr>
        <w:rPr>
          <w:rFonts w:ascii="Georgia" w:hAnsi="Georgia"/>
          <w:sz w:val="22"/>
          <w:szCs w:val="22"/>
        </w:rPr>
      </w:pPr>
      <w:r w:rsidRPr="000835C4">
        <w:rPr>
          <w:rFonts w:ascii="Georgia" w:hAnsi="Georgia"/>
          <w:sz w:val="22"/>
          <w:szCs w:val="22"/>
        </w:rPr>
        <w:t xml:space="preserve">3. </w:t>
      </w:r>
      <w:r w:rsidR="00AF542D" w:rsidRPr="000835C4">
        <w:rPr>
          <w:rFonts w:ascii="Georgia" w:hAnsi="Georgia"/>
          <w:sz w:val="22"/>
          <w:szCs w:val="22"/>
        </w:rPr>
        <w:t xml:space="preserve"> </w:t>
      </w:r>
      <w:r w:rsidR="00106BFD" w:rsidRPr="000835C4">
        <w:rPr>
          <w:rFonts w:ascii="Georgia" w:hAnsi="Georgia"/>
          <w:sz w:val="22"/>
          <w:szCs w:val="22"/>
        </w:rPr>
        <w:t xml:space="preserve">Meeting people – asking about others </w:t>
      </w:r>
      <w:r w:rsidRPr="000835C4">
        <w:rPr>
          <w:rFonts w:ascii="Georgia" w:hAnsi="Georgia"/>
          <w:sz w:val="22"/>
          <w:szCs w:val="22"/>
        </w:rPr>
        <w:t>(</w:t>
      </w:r>
      <w:r w:rsidR="006C1399" w:rsidRPr="000835C4">
        <w:rPr>
          <w:rFonts w:ascii="Georgia" w:hAnsi="Georgia"/>
          <w:sz w:val="22"/>
          <w:szCs w:val="22"/>
        </w:rPr>
        <w:t xml:space="preserve">Unit </w:t>
      </w:r>
      <w:r w:rsidRPr="000835C4">
        <w:rPr>
          <w:rFonts w:ascii="Georgia" w:hAnsi="Georgia"/>
          <w:sz w:val="22"/>
          <w:szCs w:val="22"/>
        </w:rPr>
        <w:t>1)</w:t>
      </w:r>
    </w:p>
    <w:p w14:paraId="04A704FF" w14:textId="184A34DC" w:rsidR="00A62AEF" w:rsidRPr="000835C4" w:rsidRDefault="00A62AEF" w:rsidP="00A62AEF">
      <w:pPr>
        <w:rPr>
          <w:rFonts w:ascii="Georgia" w:hAnsi="Georgia"/>
          <w:sz w:val="22"/>
          <w:szCs w:val="22"/>
        </w:rPr>
      </w:pPr>
      <w:r w:rsidRPr="000835C4">
        <w:rPr>
          <w:rFonts w:ascii="Georgia" w:hAnsi="Georgia"/>
          <w:sz w:val="22"/>
          <w:szCs w:val="22"/>
        </w:rPr>
        <w:t xml:space="preserve">4. </w:t>
      </w:r>
      <w:r w:rsidR="00AF542D" w:rsidRPr="000835C4">
        <w:rPr>
          <w:rFonts w:ascii="Georgia" w:hAnsi="Georgia"/>
          <w:sz w:val="22"/>
          <w:szCs w:val="22"/>
        </w:rPr>
        <w:t xml:space="preserve"> </w:t>
      </w:r>
      <w:r w:rsidR="00106BFD" w:rsidRPr="000835C4">
        <w:rPr>
          <w:rFonts w:ascii="Georgia" w:hAnsi="Georgia"/>
          <w:sz w:val="22"/>
          <w:szCs w:val="22"/>
        </w:rPr>
        <w:t xml:space="preserve">Describing clothing – items and patterns </w:t>
      </w:r>
      <w:r w:rsidRPr="000835C4">
        <w:rPr>
          <w:rFonts w:ascii="Georgia" w:hAnsi="Georgia"/>
          <w:sz w:val="22"/>
          <w:szCs w:val="22"/>
        </w:rPr>
        <w:t>(</w:t>
      </w:r>
      <w:r w:rsidR="006C1399" w:rsidRPr="000835C4">
        <w:rPr>
          <w:rFonts w:ascii="Georgia" w:hAnsi="Georgia"/>
          <w:sz w:val="22"/>
          <w:szCs w:val="22"/>
        </w:rPr>
        <w:t xml:space="preserve">Unit </w:t>
      </w:r>
      <w:r w:rsidRPr="000835C4">
        <w:rPr>
          <w:rFonts w:ascii="Georgia" w:hAnsi="Georgia"/>
          <w:sz w:val="22"/>
          <w:szCs w:val="22"/>
        </w:rPr>
        <w:t>2)</w:t>
      </w:r>
    </w:p>
    <w:p w14:paraId="16776130" w14:textId="6A2EDD0B" w:rsidR="00A62AEF" w:rsidRPr="000835C4" w:rsidRDefault="00A62AEF" w:rsidP="00A62AEF">
      <w:pPr>
        <w:rPr>
          <w:rFonts w:ascii="Georgia" w:hAnsi="Georgia"/>
          <w:sz w:val="22"/>
          <w:szCs w:val="22"/>
        </w:rPr>
      </w:pPr>
      <w:r w:rsidRPr="000835C4">
        <w:rPr>
          <w:rFonts w:ascii="Georgia" w:hAnsi="Georgia"/>
          <w:sz w:val="22"/>
          <w:szCs w:val="22"/>
        </w:rPr>
        <w:t xml:space="preserve">5. </w:t>
      </w:r>
      <w:r w:rsidR="00AF542D" w:rsidRPr="000835C4">
        <w:rPr>
          <w:rFonts w:ascii="Georgia" w:hAnsi="Georgia"/>
          <w:sz w:val="22"/>
          <w:szCs w:val="22"/>
        </w:rPr>
        <w:t xml:space="preserve"> </w:t>
      </w:r>
      <w:r w:rsidR="00106BFD" w:rsidRPr="000835C4">
        <w:rPr>
          <w:rFonts w:ascii="Georgia" w:hAnsi="Georgia"/>
          <w:sz w:val="22"/>
          <w:szCs w:val="22"/>
        </w:rPr>
        <w:t xml:space="preserve">Describing fashion preferences </w:t>
      </w:r>
      <w:r w:rsidRPr="000835C4">
        <w:rPr>
          <w:rFonts w:ascii="Georgia" w:hAnsi="Georgia"/>
          <w:sz w:val="22"/>
          <w:szCs w:val="22"/>
        </w:rPr>
        <w:t>(</w:t>
      </w:r>
      <w:r w:rsidR="006C1399" w:rsidRPr="000835C4">
        <w:rPr>
          <w:rFonts w:ascii="Georgia" w:hAnsi="Georgia"/>
          <w:sz w:val="22"/>
          <w:szCs w:val="22"/>
        </w:rPr>
        <w:t xml:space="preserve">Unit </w:t>
      </w:r>
      <w:r w:rsidRPr="000835C4">
        <w:rPr>
          <w:rFonts w:ascii="Georgia" w:hAnsi="Georgia"/>
          <w:sz w:val="22"/>
          <w:szCs w:val="22"/>
        </w:rPr>
        <w:t>2)</w:t>
      </w:r>
    </w:p>
    <w:p w14:paraId="7CD82AE7" w14:textId="7B359A35" w:rsidR="00A62AEF" w:rsidRPr="000835C4" w:rsidRDefault="00A62AEF" w:rsidP="00A62AEF">
      <w:pPr>
        <w:rPr>
          <w:rFonts w:ascii="Georgia" w:hAnsi="Georgia"/>
          <w:sz w:val="22"/>
          <w:szCs w:val="22"/>
        </w:rPr>
      </w:pPr>
      <w:r w:rsidRPr="000835C4">
        <w:rPr>
          <w:rFonts w:ascii="Georgia" w:hAnsi="Georgia"/>
          <w:sz w:val="22"/>
          <w:szCs w:val="22"/>
        </w:rPr>
        <w:t>6.  Review</w:t>
      </w:r>
      <w:r w:rsidR="00650CC4">
        <w:rPr>
          <w:rFonts w:ascii="Georgia" w:hAnsi="Georgia"/>
          <w:sz w:val="22"/>
          <w:szCs w:val="22"/>
        </w:rPr>
        <w:t>,</w:t>
      </w:r>
      <w:r w:rsidRPr="000835C4">
        <w:rPr>
          <w:rFonts w:ascii="Georgia" w:hAnsi="Georgia"/>
          <w:sz w:val="22"/>
          <w:szCs w:val="22"/>
        </w:rPr>
        <w:t xml:space="preserve"> mini-test: Units 1 &amp; 2 + fluency expansion</w:t>
      </w:r>
    </w:p>
    <w:p w14:paraId="0BF2D02A" w14:textId="7203029E" w:rsidR="00A62AEF" w:rsidRPr="000835C4" w:rsidRDefault="00A62AEF" w:rsidP="00A62AEF">
      <w:pPr>
        <w:rPr>
          <w:rFonts w:ascii="Georgia" w:hAnsi="Georgia"/>
          <w:sz w:val="22"/>
          <w:szCs w:val="22"/>
        </w:rPr>
      </w:pPr>
      <w:r w:rsidRPr="000835C4">
        <w:rPr>
          <w:rFonts w:ascii="Georgia" w:hAnsi="Georgia"/>
          <w:sz w:val="22"/>
          <w:szCs w:val="22"/>
        </w:rPr>
        <w:t xml:space="preserve">7. </w:t>
      </w:r>
      <w:r w:rsidR="009569AA" w:rsidRPr="000835C4">
        <w:rPr>
          <w:rFonts w:ascii="Georgia" w:hAnsi="Georgia"/>
          <w:sz w:val="22"/>
          <w:szCs w:val="22"/>
        </w:rPr>
        <w:t xml:space="preserve"> Health and happiness – g</w:t>
      </w:r>
      <w:r w:rsidR="00106BFD" w:rsidRPr="000835C4">
        <w:rPr>
          <w:rFonts w:ascii="Georgia" w:hAnsi="Georgia"/>
          <w:sz w:val="22"/>
          <w:szCs w:val="22"/>
        </w:rPr>
        <w:t>iving advice</w:t>
      </w:r>
      <w:r w:rsidRPr="000835C4">
        <w:rPr>
          <w:rFonts w:ascii="Georgia" w:hAnsi="Georgia"/>
          <w:sz w:val="22"/>
          <w:szCs w:val="22"/>
        </w:rPr>
        <w:t xml:space="preserve"> (</w:t>
      </w:r>
      <w:r w:rsidR="006C1399" w:rsidRPr="000835C4">
        <w:rPr>
          <w:rFonts w:ascii="Georgia" w:hAnsi="Georgia"/>
          <w:sz w:val="22"/>
          <w:szCs w:val="22"/>
        </w:rPr>
        <w:t xml:space="preserve">Unit </w:t>
      </w:r>
      <w:r w:rsidRPr="000835C4">
        <w:rPr>
          <w:rFonts w:ascii="Georgia" w:hAnsi="Georgia"/>
          <w:sz w:val="22"/>
          <w:szCs w:val="22"/>
        </w:rPr>
        <w:t>3)</w:t>
      </w:r>
    </w:p>
    <w:p w14:paraId="7D2892A0" w14:textId="2229A5A5" w:rsidR="00A62AEF" w:rsidRPr="000835C4" w:rsidRDefault="00A62AEF" w:rsidP="00A62AEF">
      <w:pPr>
        <w:rPr>
          <w:rFonts w:ascii="Georgia" w:hAnsi="Georgia"/>
          <w:sz w:val="22"/>
          <w:szCs w:val="22"/>
        </w:rPr>
      </w:pPr>
      <w:r w:rsidRPr="000835C4">
        <w:rPr>
          <w:rFonts w:ascii="Georgia" w:hAnsi="Georgia"/>
          <w:sz w:val="22"/>
          <w:szCs w:val="22"/>
        </w:rPr>
        <w:t xml:space="preserve">8.  </w:t>
      </w:r>
      <w:r w:rsidR="009569AA" w:rsidRPr="000835C4">
        <w:rPr>
          <w:rFonts w:ascii="Georgia" w:hAnsi="Georgia"/>
          <w:sz w:val="22"/>
          <w:szCs w:val="22"/>
        </w:rPr>
        <w:t>Health and happiness –</w:t>
      </w:r>
      <w:r w:rsidR="00106BFD" w:rsidRPr="000835C4">
        <w:rPr>
          <w:rFonts w:ascii="Georgia" w:hAnsi="Georgia"/>
          <w:sz w:val="22"/>
          <w:szCs w:val="22"/>
        </w:rPr>
        <w:t xml:space="preserve"> personal ideas </w:t>
      </w:r>
      <w:r w:rsidRPr="000835C4">
        <w:rPr>
          <w:rFonts w:ascii="Georgia" w:hAnsi="Georgia"/>
          <w:sz w:val="22"/>
          <w:szCs w:val="22"/>
        </w:rPr>
        <w:t>(</w:t>
      </w:r>
      <w:r w:rsidR="006C1399" w:rsidRPr="000835C4">
        <w:rPr>
          <w:rFonts w:ascii="Georgia" w:hAnsi="Georgia"/>
          <w:sz w:val="22"/>
          <w:szCs w:val="22"/>
        </w:rPr>
        <w:t xml:space="preserve">Unit </w:t>
      </w:r>
      <w:r w:rsidRPr="000835C4">
        <w:rPr>
          <w:rFonts w:ascii="Georgia" w:hAnsi="Georgia"/>
          <w:sz w:val="22"/>
          <w:szCs w:val="22"/>
        </w:rPr>
        <w:t>3)</w:t>
      </w:r>
    </w:p>
    <w:p w14:paraId="188E0D3F" w14:textId="35B41A86" w:rsidR="00A62AEF" w:rsidRPr="000835C4" w:rsidRDefault="00A62AEF" w:rsidP="00A62AEF">
      <w:pPr>
        <w:rPr>
          <w:rFonts w:ascii="Georgia" w:hAnsi="Georgia"/>
          <w:sz w:val="22"/>
          <w:szCs w:val="22"/>
        </w:rPr>
      </w:pPr>
      <w:r w:rsidRPr="000835C4">
        <w:rPr>
          <w:rFonts w:ascii="Georgia" w:hAnsi="Georgia"/>
          <w:sz w:val="22"/>
          <w:szCs w:val="22"/>
        </w:rPr>
        <w:t xml:space="preserve">9.  </w:t>
      </w:r>
      <w:r w:rsidR="00106BFD" w:rsidRPr="000835C4">
        <w:rPr>
          <w:rFonts w:ascii="Georgia" w:hAnsi="Georgia"/>
          <w:sz w:val="22"/>
          <w:szCs w:val="22"/>
        </w:rPr>
        <w:t xml:space="preserve">Giving and following directions </w:t>
      </w:r>
      <w:r w:rsidRPr="000835C4">
        <w:rPr>
          <w:rFonts w:ascii="Georgia" w:hAnsi="Georgia"/>
          <w:sz w:val="22"/>
          <w:szCs w:val="22"/>
        </w:rPr>
        <w:t>(</w:t>
      </w:r>
      <w:r w:rsidR="006C1399" w:rsidRPr="000835C4">
        <w:rPr>
          <w:rFonts w:ascii="Georgia" w:hAnsi="Georgia"/>
          <w:sz w:val="22"/>
          <w:szCs w:val="22"/>
        </w:rPr>
        <w:t xml:space="preserve">Unit </w:t>
      </w:r>
      <w:r w:rsidRPr="000835C4">
        <w:rPr>
          <w:rFonts w:ascii="Georgia" w:hAnsi="Georgia"/>
          <w:sz w:val="22"/>
          <w:szCs w:val="22"/>
        </w:rPr>
        <w:t>4)</w:t>
      </w:r>
    </w:p>
    <w:p w14:paraId="1C9EECF3" w14:textId="5D9BC74D" w:rsidR="00A62AEF" w:rsidRPr="000835C4" w:rsidRDefault="00A62AEF" w:rsidP="00A62AEF">
      <w:pPr>
        <w:rPr>
          <w:rFonts w:ascii="Georgia" w:hAnsi="Georgia"/>
          <w:sz w:val="22"/>
          <w:szCs w:val="22"/>
        </w:rPr>
      </w:pPr>
      <w:r w:rsidRPr="000835C4">
        <w:rPr>
          <w:rFonts w:ascii="Georgia" w:hAnsi="Georgia"/>
          <w:sz w:val="22"/>
          <w:szCs w:val="22"/>
        </w:rPr>
        <w:t xml:space="preserve">10. </w:t>
      </w:r>
      <w:r w:rsidR="00106BFD" w:rsidRPr="000835C4">
        <w:rPr>
          <w:rFonts w:ascii="Georgia" w:hAnsi="Georgia"/>
          <w:sz w:val="22"/>
          <w:szCs w:val="22"/>
        </w:rPr>
        <w:t xml:space="preserve">Talking about locations </w:t>
      </w:r>
      <w:r w:rsidRPr="000835C4">
        <w:rPr>
          <w:rFonts w:ascii="Georgia" w:hAnsi="Georgia"/>
          <w:sz w:val="22"/>
          <w:szCs w:val="22"/>
        </w:rPr>
        <w:t>(</w:t>
      </w:r>
      <w:r w:rsidR="006C1399" w:rsidRPr="000835C4">
        <w:rPr>
          <w:rFonts w:ascii="Georgia" w:hAnsi="Georgia"/>
          <w:sz w:val="22"/>
          <w:szCs w:val="22"/>
        </w:rPr>
        <w:t xml:space="preserve">Unit </w:t>
      </w:r>
      <w:r w:rsidRPr="000835C4">
        <w:rPr>
          <w:rFonts w:ascii="Georgia" w:hAnsi="Georgia"/>
          <w:sz w:val="22"/>
          <w:szCs w:val="22"/>
        </w:rPr>
        <w:t>4)</w:t>
      </w:r>
    </w:p>
    <w:p w14:paraId="17F4EF8F" w14:textId="5269CB1B" w:rsidR="00A62AEF" w:rsidRPr="000835C4" w:rsidRDefault="009569AA" w:rsidP="00A62AEF">
      <w:pPr>
        <w:rPr>
          <w:rFonts w:ascii="Georgia" w:hAnsi="Georgia"/>
          <w:sz w:val="22"/>
          <w:szCs w:val="22"/>
        </w:rPr>
      </w:pPr>
      <w:r w:rsidRPr="000835C4">
        <w:rPr>
          <w:rFonts w:ascii="Georgia" w:hAnsi="Georgia"/>
          <w:sz w:val="22"/>
          <w:szCs w:val="22"/>
        </w:rPr>
        <w:t>11. Review</w:t>
      </w:r>
      <w:r w:rsidR="00650CC4">
        <w:rPr>
          <w:rFonts w:ascii="Georgia" w:hAnsi="Georgia"/>
          <w:sz w:val="22"/>
          <w:szCs w:val="22"/>
        </w:rPr>
        <w:t>,</w:t>
      </w:r>
      <w:r w:rsidRPr="000835C4">
        <w:rPr>
          <w:rFonts w:ascii="Georgia" w:hAnsi="Georgia"/>
          <w:sz w:val="22"/>
          <w:szCs w:val="22"/>
        </w:rPr>
        <w:t xml:space="preserve"> mini-test: Units 3 &amp; 4</w:t>
      </w:r>
      <w:r w:rsidR="00A62AEF" w:rsidRPr="000835C4">
        <w:rPr>
          <w:rFonts w:ascii="Georgia" w:hAnsi="Georgia"/>
          <w:sz w:val="22"/>
          <w:szCs w:val="22"/>
        </w:rPr>
        <w:t xml:space="preserve"> + fluency expansion</w:t>
      </w:r>
    </w:p>
    <w:p w14:paraId="2A970D27" w14:textId="62018863" w:rsidR="00A62AEF" w:rsidRPr="000835C4" w:rsidRDefault="00A62AEF" w:rsidP="00A62AEF">
      <w:pPr>
        <w:rPr>
          <w:rFonts w:ascii="Georgia" w:hAnsi="Georgia"/>
          <w:sz w:val="22"/>
          <w:szCs w:val="22"/>
        </w:rPr>
      </w:pPr>
      <w:r w:rsidRPr="000835C4">
        <w:rPr>
          <w:rFonts w:ascii="Georgia" w:hAnsi="Georgia"/>
          <w:sz w:val="22"/>
          <w:szCs w:val="22"/>
        </w:rPr>
        <w:t xml:space="preserve">12. </w:t>
      </w:r>
      <w:r w:rsidR="00106BFD" w:rsidRPr="000835C4">
        <w:rPr>
          <w:rFonts w:ascii="Georgia" w:hAnsi="Georgia"/>
          <w:sz w:val="22"/>
          <w:szCs w:val="22"/>
        </w:rPr>
        <w:t xml:space="preserve">Describing objects </w:t>
      </w:r>
      <w:r w:rsidRPr="000835C4">
        <w:rPr>
          <w:rFonts w:ascii="Georgia" w:hAnsi="Georgia"/>
          <w:sz w:val="22"/>
          <w:szCs w:val="22"/>
        </w:rPr>
        <w:t>(</w:t>
      </w:r>
      <w:r w:rsidR="006C1399" w:rsidRPr="000835C4">
        <w:rPr>
          <w:rFonts w:ascii="Georgia" w:hAnsi="Georgia"/>
          <w:sz w:val="22"/>
          <w:szCs w:val="22"/>
        </w:rPr>
        <w:t xml:space="preserve">Unit </w:t>
      </w:r>
      <w:r w:rsidRPr="000835C4">
        <w:rPr>
          <w:rFonts w:ascii="Georgia" w:hAnsi="Georgia"/>
          <w:sz w:val="22"/>
          <w:szCs w:val="22"/>
        </w:rPr>
        <w:t>5)</w:t>
      </w:r>
      <w:r w:rsidR="006C1399" w:rsidRPr="000835C4">
        <w:rPr>
          <w:rFonts w:ascii="Georgia" w:hAnsi="Georgia"/>
          <w:sz w:val="22"/>
          <w:szCs w:val="22"/>
        </w:rPr>
        <w:t xml:space="preserve"> •</w:t>
      </w:r>
      <w:r w:rsidR="00106BFD" w:rsidRPr="000835C4">
        <w:rPr>
          <w:rFonts w:ascii="Georgia" w:hAnsi="Georgia"/>
          <w:sz w:val="22"/>
          <w:szCs w:val="22"/>
        </w:rPr>
        <w:t xml:space="preserve"> (</w:t>
      </w:r>
      <w:r w:rsidR="006C1399" w:rsidRPr="000835C4">
        <w:rPr>
          <w:rFonts w:ascii="Georgia" w:hAnsi="Georgia"/>
          <w:sz w:val="22"/>
          <w:szCs w:val="22"/>
        </w:rPr>
        <w:t>O</w:t>
      </w:r>
      <w:r w:rsidR="00106BFD" w:rsidRPr="000835C4">
        <w:rPr>
          <w:rFonts w:ascii="Georgia" w:hAnsi="Georgia"/>
          <w:sz w:val="22"/>
          <w:szCs w:val="22"/>
        </w:rPr>
        <w:t>nly 1 class for this unit</w:t>
      </w:r>
      <w:r w:rsidR="006C1399" w:rsidRPr="000835C4">
        <w:rPr>
          <w:rFonts w:ascii="Georgia" w:hAnsi="Georgia"/>
          <w:sz w:val="22"/>
          <w:szCs w:val="22"/>
        </w:rPr>
        <w:t>)</w:t>
      </w:r>
    </w:p>
    <w:p w14:paraId="7FE06097" w14:textId="6CA02F03" w:rsidR="00A62AEF" w:rsidRPr="000835C4" w:rsidRDefault="00106BFD" w:rsidP="00A62AEF">
      <w:pPr>
        <w:rPr>
          <w:rFonts w:ascii="Georgia" w:hAnsi="Georgia"/>
          <w:sz w:val="22"/>
          <w:szCs w:val="22"/>
        </w:rPr>
      </w:pPr>
      <w:r w:rsidRPr="000835C4">
        <w:rPr>
          <w:rFonts w:ascii="Georgia" w:hAnsi="Georgia"/>
          <w:sz w:val="22"/>
          <w:szCs w:val="22"/>
        </w:rPr>
        <w:t>13. Talking about future plans (</w:t>
      </w:r>
      <w:r w:rsidR="006C1399" w:rsidRPr="000835C4">
        <w:rPr>
          <w:rFonts w:ascii="Georgia" w:hAnsi="Georgia"/>
          <w:sz w:val="22"/>
          <w:szCs w:val="22"/>
        </w:rPr>
        <w:t xml:space="preserve">Unit </w:t>
      </w:r>
      <w:r w:rsidRPr="000835C4">
        <w:rPr>
          <w:rFonts w:ascii="Georgia" w:hAnsi="Georgia"/>
          <w:sz w:val="22"/>
          <w:szCs w:val="22"/>
        </w:rPr>
        <w:t>6</w:t>
      </w:r>
      <w:r w:rsidR="00A62AEF" w:rsidRPr="000835C4">
        <w:rPr>
          <w:rFonts w:ascii="Georgia" w:hAnsi="Georgia"/>
          <w:sz w:val="22"/>
          <w:szCs w:val="22"/>
        </w:rPr>
        <w:t>)</w:t>
      </w:r>
    </w:p>
    <w:p w14:paraId="6C4B8CB7" w14:textId="3FA19B5B" w:rsidR="00A62AEF" w:rsidRPr="000835C4" w:rsidRDefault="00106BFD" w:rsidP="00A62AEF">
      <w:pPr>
        <w:rPr>
          <w:rFonts w:ascii="Georgia" w:hAnsi="Georgia"/>
          <w:sz w:val="22"/>
          <w:szCs w:val="22"/>
        </w:rPr>
      </w:pPr>
      <w:r w:rsidRPr="000835C4">
        <w:rPr>
          <w:rFonts w:ascii="Georgia" w:hAnsi="Georgia"/>
          <w:sz w:val="22"/>
          <w:szCs w:val="22"/>
        </w:rPr>
        <w:t>14</w:t>
      </w:r>
      <w:r w:rsidR="008C5A0E" w:rsidRPr="000835C4">
        <w:rPr>
          <w:rFonts w:ascii="Georgia" w:hAnsi="Georgia"/>
          <w:sz w:val="22"/>
          <w:szCs w:val="22"/>
        </w:rPr>
        <w:t>. Review</w:t>
      </w:r>
      <w:r w:rsidR="00650CC4">
        <w:rPr>
          <w:rFonts w:ascii="Georgia" w:hAnsi="Georgia"/>
          <w:sz w:val="22"/>
          <w:szCs w:val="22"/>
        </w:rPr>
        <w:t>,</w:t>
      </w:r>
      <w:r w:rsidR="008C5A0E" w:rsidRPr="000835C4">
        <w:rPr>
          <w:rFonts w:ascii="Georgia" w:hAnsi="Georgia"/>
          <w:sz w:val="22"/>
          <w:szCs w:val="22"/>
        </w:rPr>
        <w:t xml:space="preserve"> mini-test: Units 5 &amp; 6</w:t>
      </w:r>
      <w:r w:rsidR="00A62AEF" w:rsidRPr="000835C4">
        <w:rPr>
          <w:rFonts w:ascii="Georgia" w:hAnsi="Georgia"/>
          <w:sz w:val="22"/>
          <w:szCs w:val="22"/>
        </w:rPr>
        <w:t xml:space="preserve"> + fluency expansion</w:t>
      </w:r>
    </w:p>
    <w:p w14:paraId="2A34D457" w14:textId="09BBB17C" w:rsidR="00106BFD" w:rsidRPr="000835C4" w:rsidRDefault="00106BFD" w:rsidP="00106BFD">
      <w:pPr>
        <w:rPr>
          <w:rFonts w:ascii="Georgia" w:hAnsi="Georgia"/>
          <w:sz w:val="22"/>
          <w:szCs w:val="22"/>
        </w:rPr>
      </w:pPr>
      <w:r w:rsidRPr="000835C4">
        <w:rPr>
          <w:rFonts w:ascii="Georgia" w:hAnsi="Georgia"/>
          <w:sz w:val="22"/>
          <w:szCs w:val="22"/>
        </w:rPr>
        <w:t>15. Describing plans and dreams (</w:t>
      </w:r>
      <w:r w:rsidR="006C1399" w:rsidRPr="000835C4">
        <w:rPr>
          <w:rFonts w:ascii="Georgia" w:hAnsi="Georgia"/>
          <w:sz w:val="22"/>
          <w:szCs w:val="22"/>
        </w:rPr>
        <w:t xml:space="preserve">Unit </w:t>
      </w:r>
      <w:r w:rsidRPr="000835C4">
        <w:rPr>
          <w:rFonts w:ascii="Georgia" w:hAnsi="Georgia"/>
          <w:sz w:val="22"/>
          <w:szCs w:val="22"/>
        </w:rPr>
        <w:t xml:space="preserve">6) </w:t>
      </w:r>
    </w:p>
    <w:p w14:paraId="29623654" w14:textId="2AC5D7AD" w:rsidR="00A62AEF" w:rsidRPr="000835C4" w:rsidRDefault="00AF542D" w:rsidP="00A62AEF">
      <w:pPr>
        <w:rPr>
          <w:rFonts w:ascii="Georgia" w:hAnsi="Georgia"/>
          <w:sz w:val="22"/>
          <w:szCs w:val="22"/>
        </w:rPr>
      </w:pPr>
      <w:r w:rsidRPr="000835C4">
        <w:rPr>
          <w:rFonts w:ascii="Georgia" w:hAnsi="Georgia"/>
          <w:sz w:val="22"/>
          <w:szCs w:val="22"/>
        </w:rPr>
        <w:t xml:space="preserve">16. </w:t>
      </w:r>
      <w:r w:rsidR="00A62AEF" w:rsidRPr="000835C4">
        <w:rPr>
          <w:rFonts w:ascii="Georgia" w:hAnsi="Georgia"/>
          <w:sz w:val="22"/>
          <w:szCs w:val="22"/>
        </w:rPr>
        <w:t>Review</w:t>
      </w:r>
      <w:r w:rsidR="007E2A2B" w:rsidRPr="000835C4">
        <w:rPr>
          <w:rFonts w:ascii="Georgia" w:hAnsi="Georgia"/>
          <w:sz w:val="22"/>
          <w:szCs w:val="22"/>
        </w:rPr>
        <w:t>/</w:t>
      </w:r>
      <w:r w:rsidR="006C1399" w:rsidRPr="000835C4">
        <w:rPr>
          <w:rFonts w:ascii="Georgia" w:hAnsi="Georgia"/>
          <w:sz w:val="22"/>
          <w:szCs w:val="22"/>
        </w:rPr>
        <w:t>reflection/</w:t>
      </w:r>
      <w:r w:rsidR="007E2A2B" w:rsidRPr="000835C4">
        <w:rPr>
          <w:rFonts w:ascii="Georgia" w:hAnsi="Georgia"/>
          <w:sz w:val="22"/>
          <w:szCs w:val="22"/>
        </w:rPr>
        <w:t>feedback</w:t>
      </w:r>
    </w:p>
    <w:p w14:paraId="7FDC39CD" w14:textId="77777777" w:rsidR="00A62AEF" w:rsidRPr="001D6C76" w:rsidRDefault="00A62AEF" w:rsidP="00A62AEF">
      <w:pPr>
        <w:rPr>
          <w:rFonts w:ascii="Georgia" w:hAnsi="Georgia"/>
          <w:sz w:val="22"/>
        </w:rPr>
      </w:pPr>
    </w:p>
    <w:p w14:paraId="3EA2711F" w14:textId="77777777" w:rsidR="00A62AEF" w:rsidRPr="001D6C76" w:rsidRDefault="00A62AEF" w:rsidP="00A62AEF">
      <w:pPr>
        <w:rPr>
          <w:rFonts w:ascii="Georgia" w:hAnsi="Georgia"/>
          <w:b/>
          <w:sz w:val="22"/>
        </w:rPr>
      </w:pPr>
      <w:r w:rsidRPr="001D6C76">
        <w:rPr>
          <w:rFonts w:ascii="Georgia" w:hAnsi="Georgia"/>
          <w:b/>
          <w:sz w:val="22"/>
        </w:rPr>
        <w:t>Second semester</w:t>
      </w:r>
    </w:p>
    <w:p w14:paraId="78DA91A4" w14:textId="5F9DA2D3" w:rsidR="00A62AEF" w:rsidRPr="001D6C76" w:rsidRDefault="00A62AEF" w:rsidP="00A62AEF">
      <w:pPr>
        <w:rPr>
          <w:rFonts w:ascii="Georgia" w:hAnsi="Georgia"/>
          <w:sz w:val="22"/>
        </w:rPr>
      </w:pPr>
      <w:r w:rsidRPr="001D6C76">
        <w:rPr>
          <w:rFonts w:ascii="Georgia" w:hAnsi="Georgia"/>
          <w:sz w:val="22"/>
        </w:rPr>
        <w:t xml:space="preserve">1.  </w:t>
      </w:r>
      <w:r w:rsidR="00737D42" w:rsidRPr="001D6C76">
        <w:rPr>
          <w:rFonts w:ascii="Georgia" w:hAnsi="Georgia"/>
          <w:sz w:val="22"/>
        </w:rPr>
        <w:t xml:space="preserve">Talking about </w:t>
      </w:r>
      <w:r w:rsidR="00E03350" w:rsidRPr="001D6C76">
        <w:rPr>
          <w:rFonts w:ascii="Georgia" w:hAnsi="Georgia"/>
          <w:sz w:val="22"/>
        </w:rPr>
        <w:t>experiences (</w:t>
      </w:r>
      <w:r w:rsidR="006C1399" w:rsidRPr="001D6C76">
        <w:rPr>
          <w:rFonts w:ascii="Georgia" w:hAnsi="Georgia"/>
          <w:sz w:val="22"/>
        </w:rPr>
        <w:t>U</w:t>
      </w:r>
      <w:r w:rsidR="006C1399">
        <w:rPr>
          <w:rFonts w:ascii="Georgia" w:hAnsi="Georgia"/>
          <w:sz w:val="22"/>
        </w:rPr>
        <w:t xml:space="preserve">nit </w:t>
      </w:r>
      <w:r w:rsidRPr="001D6C76">
        <w:rPr>
          <w:rFonts w:ascii="Georgia" w:hAnsi="Georgia"/>
          <w:sz w:val="22"/>
        </w:rPr>
        <w:t>7)</w:t>
      </w:r>
    </w:p>
    <w:p w14:paraId="7412498B" w14:textId="66C5D9C7" w:rsidR="00A62AEF" w:rsidRPr="001D6C76" w:rsidRDefault="00A62AEF" w:rsidP="00A62AEF">
      <w:pPr>
        <w:rPr>
          <w:rFonts w:ascii="Georgia" w:hAnsi="Georgia"/>
          <w:sz w:val="22"/>
        </w:rPr>
      </w:pPr>
      <w:r w:rsidRPr="001D6C76">
        <w:rPr>
          <w:rFonts w:ascii="Georgia" w:hAnsi="Georgia"/>
          <w:sz w:val="22"/>
        </w:rPr>
        <w:t xml:space="preserve">2. </w:t>
      </w:r>
      <w:r w:rsidR="00737D42" w:rsidRPr="001D6C76">
        <w:rPr>
          <w:rFonts w:ascii="Georgia" w:hAnsi="Georgia"/>
          <w:sz w:val="22"/>
        </w:rPr>
        <w:t xml:space="preserve"> Describing past positive events</w:t>
      </w:r>
      <w:r w:rsidRPr="001D6C76">
        <w:rPr>
          <w:rFonts w:ascii="Georgia" w:hAnsi="Georgia"/>
          <w:sz w:val="22"/>
        </w:rPr>
        <w:t xml:space="preserve"> (</w:t>
      </w:r>
      <w:r w:rsidR="006C1399" w:rsidRPr="001D6C76">
        <w:rPr>
          <w:rFonts w:ascii="Georgia" w:hAnsi="Georgia"/>
          <w:sz w:val="22"/>
        </w:rPr>
        <w:t>U</w:t>
      </w:r>
      <w:r w:rsidR="006C1399">
        <w:rPr>
          <w:rFonts w:ascii="Georgia" w:hAnsi="Georgia"/>
          <w:sz w:val="22"/>
        </w:rPr>
        <w:t xml:space="preserve">nit </w:t>
      </w:r>
      <w:r w:rsidRPr="001D6C76">
        <w:rPr>
          <w:rFonts w:ascii="Georgia" w:hAnsi="Georgia"/>
          <w:sz w:val="22"/>
        </w:rPr>
        <w:t>7)</w:t>
      </w:r>
    </w:p>
    <w:p w14:paraId="7C9C5B32" w14:textId="79DD390E" w:rsidR="00A62AEF" w:rsidRPr="001D6C76" w:rsidRDefault="00A62AEF" w:rsidP="00A62AEF">
      <w:pPr>
        <w:rPr>
          <w:rFonts w:ascii="Georgia" w:hAnsi="Georgia"/>
          <w:sz w:val="22"/>
        </w:rPr>
      </w:pPr>
      <w:r w:rsidRPr="001D6C76">
        <w:rPr>
          <w:rFonts w:ascii="Georgia" w:hAnsi="Georgia"/>
          <w:sz w:val="22"/>
        </w:rPr>
        <w:t xml:space="preserve">3.  </w:t>
      </w:r>
      <w:r w:rsidR="002063A0" w:rsidRPr="001D6C76">
        <w:rPr>
          <w:rFonts w:ascii="Georgia" w:hAnsi="Georgia"/>
          <w:sz w:val="22"/>
        </w:rPr>
        <w:t xml:space="preserve">Comparing animals and nature </w:t>
      </w:r>
      <w:r w:rsidRPr="001D6C76">
        <w:rPr>
          <w:rFonts w:ascii="Georgia" w:hAnsi="Georgia"/>
          <w:sz w:val="22"/>
        </w:rPr>
        <w:t>(</w:t>
      </w:r>
      <w:r w:rsidR="006C1399" w:rsidRPr="001D6C76">
        <w:rPr>
          <w:rFonts w:ascii="Georgia" w:hAnsi="Georgia"/>
          <w:sz w:val="22"/>
        </w:rPr>
        <w:t>U</w:t>
      </w:r>
      <w:r w:rsidR="006C1399">
        <w:rPr>
          <w:rFonts w:ascii="Georgia" w:hAnsi="Georgia"/>
          <w:sz w:val="22"/>
        </w:rPr>
        <w:t xml:space="preserve">nit </w:t>
      </w:r>
      <w:r w:rsidRPr="001D6C76">
        <w:rPr>
          <w:rFonts w:ascii="Georgia" w:hAnsi="Georgia"/>
          <w:sz w:val="22"/>
        </w:rPr>
        <w:t>8)</w:t>
      </w:r>
    </w:p>
    <w:p w14:paraId="15637731" w14:textId="328A273D" w:rsidR="00A62AEF" w:rsidRPr="001D6C76" w:rsidRDefault="00A62AEF" w:rsidP="00A62AEF">
      <w:pPr>
        <w:rPr>
          <w:rFonts w:ascii="Georgia" w:hAnsi="Georgia"/>
          <w:sz w:val="22"/>
        </w:rPr>
      </w:pPr>
      <w:r w:rsidRPr="001D6C76">
        <w:rPr>
          <w:rFonts w:ascii="Georgia" w:hAnsi="Georgia"/>
          <w:sz w:val="22"/>
        </w:rPr>
        <w:t xml:space="preserve">4.  </w:t>
      </w:r>
      <w:r w:rsidR="002063A0" w:rsidRPr="001D6C76">
        <w:rPr>
          <w:rFonts w:ascii="Georgia" w:hAnsi="Georgia"/>
          <w:sz w:val="22"/>
        </w:rPr>
        <w:t xml:space="preserve">Describing a personal experience with an </w:t>
      </w:r>
      <w:r w:rsidR="00E03350" w:rsidRPr="001D6C76">
        <w:rPr>
          <w:rFonts w:ascii="Georgia" w:hAnsi="Georgia"/>
          <w:sz w:val="22"/>
        </w:rPr>
        <w:t>animal (</w:t>
      </w:r>
      <w:r w:rsidR="006C1399" w:rsidRPr="001D6C76">
        <w:rPr>
          <w:rFonts w:ascii="Georgia" w:hAnsi="Georgia"/>
          <w:sz w:val="22"/>
        </w:rPr>
        <w:t>U</w:t>
      </w:r>
      <w:r w:rsidR="006C1399">
        <w:rPr>
          <w:rFonts w:ascii="Georgia" w:hAnsi="Georgia"/>
          <w:sz w:val="22"/>
        </w:rPr>
        <w:t xml:space="preserve">nit </w:t>
      </w:r>
      <w:r w:rsidRPr="001D6C76">
        <w:rPr>
          <w:rFonts w:ascii="Georgia" w:hAnsi="Georgia"/>
          <w:sz w:val="22"/>
        </w:rPr>
        <w:t>8)</w:t>
      </w:r>
    </w:p>
    <w:p w14:paraId="23E0472D" w14:textId="35D1D604" w:rsidR="00A62AEF" w:rsidRPr="001D6C76" w:rsidRDefault="00A62AEF" w:rsidP="00A62AEF">
      <w:pPr>
        <w:rPr>
          <w:rFonts w:ascii="Georgia" w:hAnsi="Georgia"/>
          <w:sz w:val="22"/>
        </w:rPr>
      </w:pPr>
      <w:r w:rsidRPr="001D6C76">
        <w:rPr>
          <w:rFonts w:ascii="Georgia" w:hAnsi="Georgia"/>
          <w:sz w:val="22"/>
        </w:rPr>
        <w:t>5.  Review</w:t>
      </w:r>
      <w:r w:rsidR="00650CC4">
        <w:rPr>
          <w:rFonts w:ascii="Georgia" w:hAnsi="Georgia"/>
          <w:sz w:val="22"/>
        </w:rPr>
        <w:t>,</w:t>
      </w:r>
      <w:r w:rsidRPr="001D6C76">
        <w:rPr>
          <w:rFonts w:ascii="Georgia" w:hAnsi="Georgia"/>
          <w:sz w:val="22"/>
        </w:rPr>
        <w:t xml:space="preserve"> mini-test: Units 7 &amp; 8 + fluency expansion</w:t>
      </w:r>
    </w:p>
    <w:p w14:paraId="6E1761E9" w14:textId="5FCB32B3" w:rsidR="00A62AEF" w:rsidRPr="001D6C76" w:rsidRDefault="00A62AEF" w:rsidP="00A62AEF">
      <w:pPr>
        <w:rPr>
          <w:rFonts w:ascii="Georgia" w:hAnsi="Georgia"/>
          <w:sz w:val="22"/>
        </w:rPr>
      </w:pPr>
      <w:r w:rsidRPr="001D6C76">
        <w:rPr>
          <w:rFonts w:ascii="Georgia" w:hAnsi="Georgia"/>
          <w:sz w:val="22"/>
        </w:rPr>
        <w:t xml:space="preserve">6.  </w:t>
      </w:r>
      <w:r w:rsidR="002063A0" w:rsidRPr="001D6C76">
        <w:rPr>
          <w:rFonts w:ascii="Georgia" w:hAnsi="Georgia"/>
          <w:sz w:val="22"/>
        </w:rPr>
        <w:t xml:space="preserve">Describing and demonstrating abilities </w:t>
      </w:r>
      <w:r w:rsidRPr="001D6C76">
        <w:rPr>
          <w:rFonts w:ascii="Georgia" w:hAnsi="Georgia"/>
          <w:sz w:val="22"/>
        </w:rPr>
        <w:t>(</w:t>
      </w:r>
      <w:r w:rsidR="006C1399" w:rsidRPr="001D6C76">
        <w:rPr>
          <w:rFonts w:ascii="Georgia" w:hAnsi="Georgia"/>
          <w:sz w:val="22"/>
        </w:rPr>
        <w:t>U</w:t>
      </w:r>
      <w:r w:rsidR="006C1399">
        <w:rPr>
          <w:rFonts w:ascii="Georgia" w:hAnsi="Georgia"/>
          <w:sz w:val="22"/>
        </w:rPr>
        <w:t xml:space="preserve">nit </w:t>
      </w:r>
      <w:r w:rsidRPr="001D6C76">
        <w:rPr>
          <w:rFonts w:ascii="Georgia" w:hAnsi="Georgia"/>
          <w:sz w:val="22"/>
        </w:rPr>
        <w:t>9)</w:t>
      </w:r>
    </w:p>
    <w:p w14:paraId="12141C50" w14:textId="2EF39FDA" w:rsidR="00A62AEF" w:rsidRPr="001D6C76" w:rsidRDefault="00A62AEF" w:rsidP="00A62AEF">
      <w:pPr>
        <w:rPr>
          <w:rFonts w:ascii="Georgia" w:hAnsi="Georgia"/>
          <w:sz w:val="22"/>
        </w:rPr>
      </w:pPr>
      <w:r w:rsidRPr="001D6C76">
        <w:rPr>
          <w:rFonts w:ascii="Georgia" w:hAnsi="Georgia"/>
          <w:sz w:val="22"/>
        </w:rPr>
        <w:t xml:space="preserve">7.  </w:t>
      </w:r>
      <w:r w:rsidR="009540E6">
        <w:rPr>
          <w:rFonts w:ascii="Georgia" w:hAnsi="Georgia"/>
          <w:sz w:val="22"/>
        </w:rPr>
        <w:t>Evaluating school/</w:t>
      </w:r>
      <w:r w:rsidR="002063A0" w:rsidRPr="001D6C76">
        <w:rPr>
          <w:rFonts w:ascii="Georgia" w:hAnsi="Georgia"/>
          <w:sz w:val="22"/>
        </w:rPr>
        <w:t xml:space="preserve">class activities </w:t>
      </w:r>
      <w:r w:rsidRPr="001D6C76">
        <w:rPr>
          <w:rFonts w:ascii="Georgia" w:hAnsi="Georgia"/>
          <w:sz w:val="22"/>
        </w:rPr>
        <w:t>(</w:t>
      </w:r>
      <w:r w:rsidR="006C1399" w:rsidRPr="001D6C76">
        <w:rPr>
          <w:rFonts w:ascii="Georgia" w:hAnsi="Georgia"/>
          <w:sz w:val="22"/>
        </w:rPr>
        <w:t>U</w:t>
      </w:r>
      <w:r w:rsidR="006C1399">
        <w:rPr>
          <w:rFonts w:ascii="Georgia" w:hAnsi="Georgia"/>
          <w:sz w:val="22"/>
        </w:rPr>
        <w:t xml:space="preserve">nit </w:t>
      </w:r>
      <w:r w:rsidRPr="001D6C76">
        <w:rPr>
          <w:rFonts w:ascii="Georgia" w:hAnsi="Georgia"/>
          <w:sz w:val="22"/>
        </w:rPr>
        <w:t>9)</w:t>
      </w:r>
    </w:p>
    <w:p w14:paraId="288ED57F" w14:textId="0ADBF64F" w:rsidR="00A62AEF" w:rsidRPr="001D6C76" w:rsidRDefault="00A62AEF" w:rsidP="00A62AEF">
      <w:pPr>
        <w:rPr>
          <w:rFonts w:ascii="Georgia" w:hAnsi="Georgia"/>
          <w:sz w:val="22"/>
        </w:rPr>
      </w:pPr>
      <w:r w:rsidRPr="001D6C76">
        <w:rPr>
          <w:rFonts w:ascii="Georgia" w:hAnsi="Georgia"/>
          <w:sz w:val="22"/>
        </w:rPr>
        <w:t xml:space="preserve">8.  </w:t>
      </w:r>
      <w:r w:rsidR="002063A0" w:rsidRPr="001D6C76">
        <w:rPr>
          <w:rFonts w:ascii="Georgia" w:hAnsi="Georgia"/>
          <w:sz w:val="22"/>
        </w:rPr>
        <w:t xml:space="preserve">Talking about likes and dislikes </w:t>
      </w:r>
      <w:r w:rsidRPr="001D6C76">
        <w:rPr>
          <w:rFonts w:ascii="Georgia" w:hAnsi="Georgia"/>
          <w:sz w:val="22"/>
        </w:rPr>
        <w:t>(</w:t>
      </w:r>
      <w:r w:rsidR="006C1399" w:rsidRPr="001D6C76">
        <w:rPr>
          <w:rFonts w:ascii="Georgia" w:hAnsi="Georgia"/>
          <w:sz w:val="22"/>
        </w:rPr>
        <w:t>U</w:t>
      </w:r>
      <w:r w:rsidR="006C1399">
        <w:rPr>
          <w:rFonts w:ascii="Georgia" w:hAnsi="Georgia"/>
          <w:sz w:val="22"/>
        </w:rPr>
        <w:t xml:space="preserve">nit </w:t>
      </w:r>
      <w:r w:rsidRPr="001D6C76">
        <w:rPr>
          <w:rFonts w:ascii="Georgia" w:hAnsi="Georgia"/>
          <w:sz w:val="22"/>
        </w:rPr>
        <w:t>10)</w:t>
      </w:r>
    </w:p>
    <w:p w14:paraId="0AA137F7" w14:textId="0D729086" w:rsidR="00A62AEF" w:rsidRPr="001D6C76" w:rsidRDefault="00A62AEF" w:rsidP="00A62AEF">
      <w:pPr>
        <w:rPr>
          <w:rFonts w:ascii="Georgia" w:hAnsi="Georgia"/>
          <w:sz w:val="22"/>
        </w:rPr>
      </w:pPr>
      <w:r w:rsidRPr="001D6C76">
        <w:rPr>
          <w:rFonts w:ascii="Georgia" w:hAnsi="Georgia"/>
          <w:sz w:val="22"/>
        </w:rPr>
        <w:t xml:space="preserve">9. </w:t>
      </w:r>
      <w:r w:rsidR="002063A0" w:rsidRPr="001D6C76">
        <w:rPr>
          <w:rFonts w:ascii="Georgia" w:hAnsi="Georgia"/>
          <w:sz w:val="22"/>
        </w:rPr>
        <w:t xml:space="preserve"> Talking about routine activities </w:t>
      </w:r>
      <w:r w:rsidRPr="001D6C76">
        <w:rPr>
          <w:rFonts w:ascii="Georgia" w:hAnsi="Georgia"/>
          <w:sz w:val="22"/>
        </w:rPr>
        <w:t>(</w:t>
      </w:r>
      <w:r w:rsidR="006C1399" w:rsidRPr="001D6C76">
        <w:rPr>
          <w:rFonts w:ascii="Georgia" w:hAnsi="Georgia"/>
          <w:sz w:val="22"/>
        </w:rPr>
        <w:t>U</w:t>
      </w:r>
      <w:r w:rsidR="006C1399">
        <w:rPr>
          <w:rFonts w:ascii="Georgia" w:hAnsi="Georgia"/>
          <w:sz w:val="22"/>
        </w:rPr>
        <w:t xml:space="preserve">nit </w:t>
      </w:r>
      <w:r w:rsidRPr="001D6C76">
        <w:rPr>
          <w:rFonts w:ascii="Georgia" w:hAnsi="Georgia"/>
          <w:sz w:val="22"/>
        </w:rPr>
        <w:t>10)</w:t>
      </w:r>
    </w:p>
    <w:p w14:paraId="65ECB580" w14:textId="4E0C16C4" w:rsidR="00A62AEF" w:rsidRPr="001D6C76" w:rsidRDefault="00A62AEF" w:rsidP="00A62AEF">
      <w:pPr>
        <w:rPr>
          <w:rFonts w:ascii="Georgia" w:hAnsi="Georgia"/>
          <w:sz w:val="22"/>
        </w:rPr>
      </w:pPr>
      <w:r w:rsidRPr="001D6C76">
        <w:rPr>
          <w:rFonts w:ascii="Georgia" w:hAnsi="Georgia"/>
          <w:sz w:val="22"/>
        </w:rPr>
        <w:t>10. Review</w:t>
      </w:r>
      <w:r w:rsidR="00650CC4">
        <w:rPr>
          <w:rFonts w:ascii="Georgia" w:hAnsi="Georgia"/>
          <w:sz w:val="22"/>
        </w:rPr>
        <w:t>,</w:t>
      </w:r>
      <w:r w:rsidRPr="001D6C76">
        <w:rPr>
          <w:rFonts w:ascii="Georgia" w:hAnsi="Georgia"/>
          <w:sz w:val="22"/>
        </w:rPr>
        <w:t xml:space="preserve"> mini-test: Units 9 &amp; 10 + fluency expansion</w:t>
      </w:r>
    </w:p>
    <w:p w14:paraId="44FBE73C" w14:textId="658A183D" w:rsidR="00A62AEF" w:rsidRPr="001D6C76" w:rsidRDefault="00A62AEF" w:rsidP="00A62AEF">
      <w:pPr>
        <w:rPr>
          <w:rFonts w:ascii="Georgia" w:hAnsi="Georgia"/>
          <w:sz w:val="22"/>
        </w:rPr>
      </w:pPr>
      <w:r w:rsidRPr="001D6C76">
        <w:rPr>
          <w:rFonts w:ascii="Georgia" w:hAnsi="Georgia"/>
          <w:sz w:val="22"/>
        </w:rPr>
        <w:t xml:space="preserve">11. </w:t>
      </w:r>
      <w:r w:rsidR="002063A0" w:rsidRPr="001D6C76">
        <w:rPr>
          <w:rFonts w:ascii="Georgia" w:hAnsi="Georgia"/>
          <w:sz w:val="22"/>
        </w:rPr>
        <w:t xml:space="preserve">Talking about rules and requirements </w:t>
      </w:r>
      <w:r w:rsidRPr="001D6C76">
        <w:rPr>
          <w:rFonts w:ascii="Georgia" w:hAnsi="Georgia"/>
          <w:sz w:val="22"/>
        </w:rPr>
        <w:t>(</w:t>
      </w:r>
      <w:r w:rsidR="006C1399" w:rsidRPr="001D6C76">
        <w:rPr>
          <w:rFonts w:ascii="Georgia" w:hAnsi="Georgia"/>
          <w:sz w:val="22"/>
        </w:rPr>
        <w:t>U</w:t>
      </w:r>
      <w:r w:rsidR="006C1399">
        <w:rPr>
          <w:rFonts w:ascii="Georgia" w:hAnsi="Georgia"/>
          <w:sz w:val="22"/>
        </w:rPr>
        <w:t xml:space="preserve">nit </w:t>
      </w:r>
      <w:r w:rsidRPr="001D6C76">
        <w:rPr>
          <w:rFonts w:ascii="Georgia" w:hAnsi="Georgia"/>
          <w:sz w:val="22"/>
        </w:rPr>
        <w:t>11)</w:t>
      </w:r>
    </w:p>
    <w:p w14:paraId="0EE2CCAE" w14:textId="2EA45967" w:rsidR="00A62AEF" w:rsidRPr="001D6C76" w:rsidRDefault="00A62AEF" w:rsidP="00A62AEF">
      <w:pPr>
        <w:rPr>
          <w:rFonts w:ascii="Georgia" w:hAnsi="Georgia"/>
          <w:sz w:val="22"/>
        </w:rPr>
      </w:pPr>
      <w:r w:rsidRPr="001D6C76">
        <w:rPr>
          <w:rFonts w:ascii="Georgia" w:hAnsi="Georgia"/>
          <w:sz w:val="22"/>
        </w:rPr>
        <w:t xml:space="preserve">12. </w:t>
      </w:r>
      <w:r w:rsidR="002063A0" w:rsidRPr="001D6C76">
        <w:rPr>
          <w:rFonts w:ascii="Georgia" w:hAnsi="Georgia"/>
          <w:sz w:val="22"/>
        </w:rPr>
        <w:t xml:space="preserve">Talking about obligation and preference </w:t>
      </w:r>
      <w:r w:rsidRPr="001D6C76">
        <w:rPr>
          <w:rFonts w:ascii="Georgia" w:hAnsi="Georgia"/>
          <w:sz w:val="22"/>
        </w:rPr>
        <w:t>(</w:t>
      </w:r>
      <w:r w:rsidR="006C1399" w:rsidRPr="001D6C76">
        <w:rPr>
          <w:rFonts w:ascii="Georgia" w:hAnsi="Georgia"/>
          <w:sz w:val="22"/>
        </w:rPr>
        <w:t>U</w:t>
      </w:r>
      <w:r w:rsidR="006C1399">
        <w:rPr>
          <w:rFonts w:ascii="Georgia" w:hAnsi="Georgia"/>
          <w:sz w:val="22"/>
        </w:rPr>
        <w:t xml:space="preserve">nit </w:t>
      </w:r>
      <w:r w:rsidRPr="001D6C76">
        <w:rPr>
          <w:rFonts w:ascii="Georgia" w:hAnsi="Georgia"/>
          <w:sz w:val="22"/>
        </w:rPr>
        <w:t>11)</w:t>
      </w:r>
    </w:p>
    <w:p w14:paraId="2DD2E78F" w14:textId="01A78A86" w:rsidR="00A62AEF" w:rsidRPr="001D6C76" w:rsidRDefault="00A62AEF" w:rsidP="00A62AEF">
      <w:pPr>
        <w:rPr>
          <w:rFonts w:ascii="Georgia" w:hAnsi="Georgia"/>
          <w:sz w:val="22"/>
        </w:rPr>
      </w:pPr>
      <w:r w:rsidRPr="001D6C76">
        <w:rPr>
          <w:rFonts w:ascii="Georgia" w:hAnsi="Georgia"/>
          <w:sz w:val="22"/>
        </w:rPr>
        <w:t xml:space="preserve">13. </w:t>
      </w:r>
      <w:r w:rsidR="008C5A0E" w:rsidRPr="001D6C76">
        <w:rPr>
          <w:rFonts w:ascii="Georgia" w:hAnsi="Georgia"/>
          <w:sz w:val="22"/>
        </w:rPr>
        <w:t xml:space="preserve">Describing past events </w:t>
      </w:r>
      <w:r w:rsidRPr="001D6C76">
        <w:rPr>
          <w:rFonts w:ascii="Georgia" w:hAnsi="Georgia"/>
          <w:sz w:val="22"/>
        </w:rPr>
        <w:t>(</w:t>
      </w:r>
      <w:r w:rsidR="006C1399" w:rsidRPr="001D6C76">
        <w:rPr>
          <w:rFonts w:ascii="Georgia" w:hAnsi="Georgia"/>
          <w:sz w:val="22"/>
        </w:rPr>
        <w:t>U</w:t>
      </w:r>
      <w:r w:rsidR="006C1399">
        <w:rPr>
          <w:rFonts w:ascii="Georgia" w:hAnsi="Georgia"/>
          <w:sz w:val="22"/>
        </w:rPr>
        <w:t xml:space="preserve">nit </w:t>
      </w:r>
      <w:r w:rsidRPr="001D6C76">
        <w:rPr>
          <w:rFonts w:ascii="Georgia" w:hAnsi="Georgia"/>
          <w:sz w:val="22"/>
        </w:rPr>
        <w:t>12)</w:t>
      </w:r>
    </w:p>
    <w:p w14:paraId="0F0A2335" w14:textId="40D249B3" w:rsidR="00A62AEF" w:rsidRPr="001D6C76" w:rsidRDefault="00A62AEF" w:rsidP="00A62AEF">
      <w:pPr>
        <w:rPr>
          <w:rFonts w:ascii="Georgia" w:hAnsi="Georgia"/>
          <w:sz w:val="22"/>
        </w:rPr>
      </w:pPr>
      <w:r w:rsidRPr="001D6C76">
        <w:rPr>
          <w:rFonts w:ascii="Georgia" w:hAnsi="Georgia"/>
          <w:sz w:val="22"/>
        </w:rPr>
        <w:t>14. Review</w:t>
      </w:r>
      <w:r w:rsidR="00650CC4">
        <w:rPr>
          <w:rFonts w:ascii="Georgia" w:hAnsi="Georgia"/>
          <w:sz w:val="22"/>
        </w:rPr>
        <w:t>,</w:t>
      </w:r>
      <w:r w:rsidRPr="001D6C76">
        <w:rPr>
          <w:rFonts w:ascii="Georgia" w:hAnsi="Georgia"/>
          <w:sz w:val="22"/>
        </w:rPr>
        <w:t xml:space="preserve"> mini-test: Units 11 &amp; 12 + fluency expansion</w:t>
      </w:r>
    </w:p>
    <w:p w14:paraId="12F55BF5" w14:textId="01997C97" w:rsidR="00A62AEF" w:rsidRPr="001D6C76" w:rsidRDefault="00A62AEF" w:rsidP="00A62AEF">
      <w:pPr>
        <w:rPr>
          <w:rFonts w:ascii="Georgia" w:hAnsi="Georgia"/>
          <w:sz w:val="22"/>
        </w:rPr>
      </w:pPr>
      <w:r w:rsidRPr="001D6C76">
        <w:rPr>
          <w:rFonts w:ascii="Georgia" w:hAnsi="Georgia"/>
          <w:sz w:val="22"/>
        </w:rPr>
        <w:t xml:space="preserve">15. </w:t>
      </w:r>
      <w:r w:rsidR="008C5A0E" w:rsidRPr="001D6C76">
        <w:rPr>
          <w:rFonts w:ascii="Georgia" w:hAnsi="Georgia"/>
          <w:sz w:val="22"/>
        </w:rPr>
        <w:t xml:space="preserve">Storytelling </w:t>
      </w:r>
      <w:r w:rsidRPr="001D6C76">
        <w:rPr>
          <w:rFonts w:ascii="Georgia" w:hAnsi="Georgia"/>
          <w:sz w:val="22"/>
        </w:rPr>
        <w:t>(</w:t>
      </w:r>
      <w:r w:rsidR="006C1399" w:rsidRPr="001D6C76">
        <w:rPr>
          <w:rFonts w:ascii="Georgia" w:hAnsi="Georgia"/>
          <w:sz w:val="22"/>
        </w:rPr>
        <w:t>U</w:t>
      </w:r>
      <w:r w:rsidR="006C1399">
        <w:rPr>
          <w:rFonts w:ascii="Georgia" w:hAnsi="Georgia"/>
          <w:sz w:val="22"/>
        </w:rPr>
        <w:t xml:space="preserve">nit </w:t>
      </w:r>
      <w:r w:rsidRPr="001D6C76">
        <w:rPr>
          <w:rFonts w:ascii="Georgia" w:hAnsi="Georgia"/>
          <w:sz w:val="22"/>
        </w:rPr>
        <w:t>12)</w:t>
      </w:r>
    </w:p>
    <w:p w14:paraId="4DA80EDC" w14:textId="3E39030C" w:rsidR="00C17A64" w:rsidRPr="00E76322" w:rsidRDefault="00A62AEF">
      <w:pPr>
        <w:rPr>
          <w:rFonts w:ascii="Georgia" w:hAnsi="Georgia"/>
          <w:sz w:val="22"/>
        </w:rPr>
      </w:pPr>
      <w:r w:rsidRPr="001D6C76">
        <w:rPr>
          <w:rFonts w:ascii="Georgia" w:hAnsi="Georgia"/>
          <w:sz w:val="22"/>
        </w:rPr>
        <w:t>16.</w:t>
      </w:r>
      <w:r w:rsidR="00AF542D">
        <w:rPr>
          <w:rFonts w:ascii="Georgia" w:hAnsi="Georgia"/>
          <w:sz w:val="22"/>
        </w:rPr>
        <w:t xml:space="preserve"> </w:t>
      </w:r>
      <w:r w:rsidR="006C1399">
        <w:rPr>
          <w:rFonts w:ascii="Georgia" w:hAnsi="Georgia"/>
          <w:sz w:val="22"/>
        </w:rPr>
        <w:t>Review/reflection/</w:t>
      </w:r>
      <w:r w:rsidRPr="001D6C76">
        <w:rPr>
          <w:rFonts w:ascii="Georgia" w:hAnsi="Georgia"/>
          <w:sz w:val="22"/>
        </w:rPr>
        <w:t>feedback</w:t>
      </w:r>
    </w:p>
    <w:sectPr w:rsidR="00C17A64" w:rsidRPr="00E76322" w:rsidSect="004D435E">
      <w:pgSz w:w="11900" w:h="16840"/>
      <w:pgMar w:top="1134" w:right="1418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bordersDoNotSurroundHeader/>
  <w:bordersDoNotSurroundFooter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2676"/>
    <w:rsid w:val="000835C4"/>
    <w:rsid w:val="00106BFD"/>
    <w:rsid w:val="001D6C76"/>
    <w:rsid w:val="002063A0"/>
    <w:rsid w:val="004D435E"/>
    <w:rsid w:val="005C2676"/>
    <w:rsid w:val="00650CC4"/>
    <w:rsid w:val="006C1399"/>
    <w:rsid w:val="00737D42"/>
    <w:rsid w:val="007E2A2B"/>
    <w:rsid w:val="008C5A0E"/>
    <w:rsid w:val="009540E6"/>
    <w:rsid w:val="009569AA"/>
    <w:rsid w:val="00A62AEF"/>
    <w:rsid w:val="00AF542D"/>
    <w:rsid w:val="00C17A64"/>
    <w:rsid w:val="00C2528E"/>
    <w:rsid w:val="00CE04BA"/>
    <w:rsid w:val="00D64D6D"/>
    <w:rsid w:val="00E03350"/>
    <w:rsid w:val="00E16906"/>
    <w:rsid w:val="00E642BD"/>
    <w:rsid w:val="00E76322"/>
    <w:rsid w:val="00EF74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472BFDD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2A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2A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400</Words>
  <Characters>2284</Characters>
  <Application>Microsoft Office Word</Application>
  <DocSecurity>0</DocSecurity>
  <Lines>19</Lines>
  <Paragraphs>5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Miyagi Gakuin Women's University</Company>
  <LinksUpToDate>false</LinksUpToDate>
  <CharactersWithSpaces>2679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 Helgesen</dc:creator>
  <cp:lastModifiedBy>Kaga, Chihiro</cp:lastModifiedBy>
  <cp:revision>2</cp:revision>
  <cp:lastPrinted>2017-11-16T05:09:00Z</cp:lastPrinted>
  <dcterms:created xsi:type="dcterms:W3CDTF">2017-11-29T09:01:00Z</dcterms:created>
  <dcterms:modified xsi:type="dcterms:W3CDTF">2017-11-29T09:01:00Z</dcterms:modified>
</cp:coreProperties>
</file>